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134A4" w14:textId="127D8B87" w:rsidR="001D0EE7" w:rsidRPr="00070CED" w:rsidRDefault="001D0EE7" w:rsidP="00070CED">
      <w:pPr>
        <w:tabs>
          <w:tab w:val="left" w:pos="6016"/>
        </w:tabs>
        <w:spacing w:before="120" w:after="120"/>
        <w:jc w:val="center"/>
        <w:rPr>
          <w:b/>
          <w:bCs/>
          <w:sz w:val="40"/>
          <w:szCs w:val="40"/>
        </w:rPr>
      </w:pPr>
      <w:r w:rsidRPr="001D0EE7">
        <w:rPr>
          <w:b/>
          <w:bCs/>
          <w:sz w:val="40"/>
          <w:szCs w:val="40"/>
        </w:rPr>
        <w:t>Referral Form</w:t>
      </w:r>
    </w:p>
    <w:p w14:paraId="7E620E2D" w14:textId="2251AF45" w:rsidR="001D0EE7" w:rsidRPr="00994BCB" w:rsidRDefault="001D0EE7" w:rsidP="001D0EE7">
      <w:pPr>
        <w:rPr>
          <w:sz w:val="20"/>
          <w:szCs w:val="20"/>
        </w:rPr>
      </w:pPr>
      <w:r w:rsidRPr="00994BCB">
        <w:rPr>
          <w:sz w:val="20"/>
          <w:szCs w:val="20"/>
        </w:rPr>
        <w:t>People who are eligible: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1D0EE7" w:rsidRPr="00994BCB" w14:paraId="4CED49C9" w14:textId="77777777" w:rsidTr="002E1682">
        <w:tc>
          <w:tcPr>
            <w:tcW w:w="4820" w:type="dxa"/>
          </w:tcPr>
          <w:p w14:paraId="629E1454" w14:textId="735AC53F" w:rsidR="001D0EE7" w:rsidRPr="00994BCB" w:rsidRDefault="001D0EE7" w:rsidP="001D0EE7">
            <w:pPr>
              <w:pStyle w:val="ListParagraph"/>
              <w:numPr>
                <w:ilvl w:val="0"/>
                <w:numId w:val="2"/>
              </w:numPr>
              <w:ind w:left="309"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People with low income (</w:t>
            </w:r>
            <w:proofErr w:type="gramStart"/>
            <w:r w:rsidRPr="00994BCB">
              <w:rPr>
                <w:sz w:val="20"/>
                <w:szCs w:val="20"/>
              </w:rPr>
              <w:t>e.g.</w:t>
            </w:r>
            <w:proofErr w:type="gramEnd"/>
            <w:r w:rsidRPr="00994BCB">
              <w:rPr>
                <w:sz w:val="20"/>
                <w:szCs w:val="20"/>
              </w:rPr>
              <w:t xml:space="preserve"> health care card holders</w:t>
            </w:r>
          </w:p>
        </w:tc>
        <w:tc>
          <w:tcPr>
            <w:tcW w:w="4819" w:type="dxa"/>
          </w:tcPr>
          <w:p w14:paraId="657ECF8D" w14:textId="5A907E92" w:rsidR="001D0EE7" w:rsidRPr="00994BCB" w:rsidRDefault="001D0EE7" w:rsidP="001D0EE7">
            <w:pPr>
              <w:pStyle w:val="ListParagraph"/>
              <w:numPr>
                <w:ilvl w:val="0"/>
                <w:numId w:val="2"/>
              </w:numPr>
              <w:ind w:left="344"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People from cultural and linguistically diverse (CALD) backgrounds</w:t>
            </w:r>
          </w:p>
        </w:tc>
      </w:tr>
      <w:tr w:rsidR="001D0EE7" w:rsidRPr="00994BCB" w14:paraId="1E478CF0" w14:textId="77777777" w:rsidTr="002E1682">
        <w:tc>
          <w:tcPr>
            <w:tcW w:w="4820" w:type="dxa"/>
          </w:tcPr>
          <w:p w14:paraId="46347DA2" w14:textId="4996D768" w:rsidR="001D0EE7" w:rsidRPr="00994BCB" w:rsidRDefault="001D0EE7" w:rsidP="001D0EE7">
            <w:pPr>
              <w:pStyle w:val="ListParagraph"/>
              <w:numPr>
                <w:ilvl w:val="0"/>
                <w:numId w:val="2"/>
              </w:numPr>
              <w:ind w:left="309"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People experiencing perinatal depression</w:t>
            </w:r>
          </w:p>
        </w:tc>
        <w:tc>
          <w:tcPr>
            <w:tcW w:w="4819" w:type="dxa"/>
          </w:tcPr>
          <w:p w14:paraId="66C492FB" w14:textId="42D22242" w:rsidR="001D0EE7" w:rsidRPr="00994BCB" w:rsidRDefault="001D0EE7" w:rsidP="001D0EE7">
            <w:pPr>
              <w:pStyle w:val="ListParagraph"/>
              <w:numPr>
                <w:ilvl w:val="0"/>
                <w:numId w:val="2"/>
              </w:numPr>
              <w:ind w:left="344"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Children under the age of 12 years</w:t>
            </w:r>
          </w:p>
        </w:tc>
      </w:tr>
      <w:tr w:rsidR="001D0EE7" w:rsidRPr="00994BCB" w14:paraId="76B740F4" w14:textId="77777777" w:rsidTr="002E1682">
        <w:tc>
          <w:tcPr>
            <w:tcW w:w="4820" w:type="dxa"/>
          </w:tcPr>
          <w:p w14:paraId="39F6A04A" w14:textId="00D07BFE" w:rsidR="001D0EE7" w:rsidRPr="00994BCB" w:rsidRDefault="001D0EE7" w:rsidP="001D0EE7">
            <w:pPr>
              <w:pStyle w:val="ListParagraph"/>
              <w:numPr>
                <w:ilvl w:val="0"/>
                <w:numId w:val="2"/>
              </w:numPr>
              <w:ind w:left="309"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People in areas impacted by natural disaster (</w:t>
            </w:r>
            <w:proofErr w:type="gramStart"/>
            <w:r w:rsidRPr="00994BCB">
              <w:rPr>
                <w:sz w:val="20"/>
                <w:szCs w:val="20"/>
              </w:rPr>
              <w:t>e.g.</w:t>
            </w:r>
            <w:proofErr w:type="gramEnd"/>
            <w:r w:rsidRPr="00994BCB">
              <w:rPr>
                <w:sz w:val="20"/>
                <w:szCs w:val="20"/>
              </w:rPr>
              <w:t xml:space="preserve"> drought)</w:t>
            </w:r>
          </w:p>
        </w:tc>
        <w:tc>
          <w:tcPr>
            <w:tcW w:w="4819" w:type="dxa"/>
          </w:tcPr>
          <w:p w14:paraId="45700D33" w14:textId="777B6F8E" w:rsidR="001D0EE7" w:rsidRPr="00994BCB" w:rsidRDefault="001D0EE7" w:rsidP="001D0EE7">
            <w:pPr>
              <w:pStyle w:val="ListParagraph"/>
              <w:numPr>
                <w:ilvl w:val="0"/>
                <w:numId w:val="2"/>
              </w:numPr>
              <w:ind w:left="344"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People experiencing short-term displacement or homelessness</w:t>
            </w:r>
          </w:p>
        </w:tc>
      </w:tr>
      <w:tr w:rsidR="001D0EE7" w:rsidRPr="00994BCB" w14:paraId="7BAA9A34" w14:textId="77777777" w:rsidTr="002E1682">
        <w:tc>
          <w:tcPr>
            <w:tcW w:w="4820" w:type="dxa"/>
          </w:tcPr>
          <w:p w14:paraId="6F43D244" w14:textId="7F5CB2B4" w:rsidR="001D0EE7" w:rsidRPr="00994BCB" w:rsidRDefault="001D0EE7" w:rsidP="001D0EE7">
            <w:pPr>
              <w:pStyle w:val="ListParagraph"/>
              <w:numPr>
                <w:ilvl w:val="0"/>
                <w:numId w:val="2"/>
              </w:numPr>
              <w:ind w:left="309"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People who live in rural or remote areas</w:t>
            </w:r>
          </w:p>
        </w:tc>
        <w:tc>
          <w:tcPr>
            <w:tcW w:w="4819" w:type="dxa"/>
          </w:tcPr>
          <w:p w14:paraId="17E65DD6" w14:textId="63B4C2E5" w:rsidR="001D0EE7" w:rsidRPr="00994BCB" w:rsidRDefault="001D0EE7" w:rsidP="001D0EE7">
            <w:pPr>
              <w:pStyle w:val="ListParagraph"/>
              <w:numPr>
                <w:ilvl w:val="0"/>
                <w:numId w:val="2"/>
              </w:numPr>
              <w:ind w:left="344"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People not in receipt of a NDIS plan</w:t>
            </w:r>
          </w:p>
        </w:tc>
      </w:tr>
      <w:tr w:rsidR="001D0EE7" w:rsidRPr="00994BCB" w14:paraId="677DA2E0" w14:textId="77777777" w:rsidTr="002E1682">
        <w:tc>
          <w:tcPr>
            <w:tcW w:w="4820" w:type="dxa"/>
          </w:tcPr>
          <w:p w14:paraId="5AEAB752" w14:textId="0F2C2B67" w:rsidR="001D0EE7" w:rsidRPr="00994BCB" w:rsidRDefault="001D0EE7" w:rsidP="001D0EE7">
            <w:pPr>
              <w:pStyle w:val="ListParagraph"/>
              <w:numPr>
                <w:ilvl w:val="0"/>
                <w:numId w:val="2"/>
              </w:numPr>
              <w:ind w:left="309"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People who identify as Aboriginal and/or Torres Strait Islander</w:t>
            </w:r>
          </w:p>
        </w:tc>
        <w:tc>
          <w:tcPr>
            <w:tcW w:w="4819" w:type="dxa"/>
          </w:tcPr>
          <w:p w14:paraId="7987BD7F" w14:textId="23040573" w:rsidR="001D0EE7" w:rsidRPr="00994BCB" w:rsidRDefault="001D0EE7" w:rsidP="001D0EE7">
            <w:pPr>
              <w:pStyle w:val="ListParagraph"/>
              <w:numPr>
                <w:ilvl w:val="0"/>
                <w:numId w:val="2"/>
              </w:numPr>
              <w:ind w:left="344"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People experiencing or at risk of domestic violence</w:t>
            </w:r>
          </w:p>
        </w:tc>
      </w:tr>
      <w:tr w:rsidR="001D0EE7" w:rsidRPr="00994BCB" w14:paraId="2CE706F3" w14:textId="77777777" w:rsidTr="002E1682">
        <w:tc>
          <w:tcPr>
            <w:tcW w:w="4820" w:type="dxa"/>
          </w:tcPr>
          <w:p w14:paraId="59DE6163" w14:textId="563710A3" w:rsidR="001D0EE7" w:rsidRPr="00994BCB" w:rsidRDefault="001D0EE7" w:rsidP="001D0EE7">
            <w:pPr>
              <w:pStyle w:val="ListParagraph"/>
              <w:numPr>
                <w:ilvl w:val="0"/>
                <w:numId w:val="2"/>
              </w:numPr>
              <w:ind w:left="309"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People who identify as LGBTIQA+</w:t>
            </w:r>
          </w:p>
        </w:tc>
        <w:tc>
          <w:tcPr>
            <w:tcW w:w="4819" w:type="dxa"/>
          </w:tcPr>
          <w:p w14:paraId="434AF007" w14:textId="77777777" w:rsidR="001D0EE7" w:rsidRPr="00994BCB" w:rsidRDefault="001D0EE7" w:rsidP="001D0EE7">
            <w:pPr>
              <w:pStyle w:val="ListParagraph"/>
              <w:ind w:left="309"/>
              <w:rPr>
                <w:sz w:val="20"/>
                <w:szCs w:val="20"/>
              </w:rPr>
            </w:pPr>
          </w:p>
        </w:tc>
      </w:tr>
    </w:tbl>
    <w:p w14:paraId="0CAA7189" w14:textId="0DB3A6C2" w:rsidR="001D0EE7" w:rsidRPr="002E1682" w:rsidRDefault="001D0EE7" w:rsidP="001D0EE7">
      <w:pPr>
        <w:rPr>
          <w:sz w:val="20"/>
          <w:szCs w:val="20"/>
        </w:rPr>
      </w:pPr>
      <w:r w:rsidRPr="002E1682">
        <w:rPr>
          <w:sz w:val="20"/>
          <w:szCs w:val="20"/>
        </w:rPr>
        <w:t xml:space="preserve">*Please note a referral to headspace for children over 12 years of age </w:t>
      </w:r>
      <w:proofErr w:type="gramStart"/>
      <w:r w:rsidRPr="002E1682">
        <w:rPr>
          <w:sz w:val="20"/>
          <w:szCs w:val="20"/>
        </w:rPr>
        <w:t>is recommended</w:t>
      </w:r>
      <w:proofErr w:type="gramEnd"/>
      <w:r w:rsidRPr="002E1682">
        <w:rPr>
          <w:sz w:val="20"/>
          <w:szCs w:val="20"/>
        </w:rPr>
        <w:t>.</w:t>
      </w:r>
    </w:p>
    <w:p w14:paraId="1705FE56" w14:textId="62B64612" w:rsidR="001824B6" w:rsidRDefault="001824B6" w:rsidP="001D0E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2551"/>
        <w:gridCol w:w="2835"/>
      </w:tblGrid>
      <w:tr w:rsidR="001824B6" w14:paraId="6B020A6E" w14:textId="77777777" w:rsidTr="00931C09">
        <w:tc>
          <w:tcPr>
            <w:tcW w:w="1696" w:type="dxa"/>
          </w:tcPr>
          <w:p w14:paraId="72744704" w14:textId="56847A2D" w:rsidR="001824B6" w:rsidRPr="00070CED" w:rsidRDefault="001824B6" w:rsidP="001D0EE7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Title:</w:t>
            </w:r>
          </w:p>
        </w:tc>
        <w:tc>
          <w:tcPr>
            <w:tcW w:w="2552" w:type="dxa"/>
          </w:tcPr>
          <w:p w14:paraId="71D569BF" w14:textId="04F0D793" w:rsidR="001824B6" w:rsidRPr="00070CED" w:rsidRDefault="001824B6" w:rsidP="001D0EE7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First Name:</w:t>
            </w:r>
          </w:p>
        </w:tc>
        <w:tc>
          <w:tcPr>
            <w:tcW w:w="2551" w:type="dxa"/>
          </w:tcPr>
          <w:p w14:paraId="2346C9FC" w14:textId="5A9369D6" w:rsidR="001824B6" w:rsidRPr="00070CED" w:rsidRDefault="001824B6" w:rsidP="001D0EE7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Preferred Name</w:t>
            </w:r>
          </w:p>
        </w:tc>
        <w:tc>
          <w:tcPr>
            <w:tcW w:w="2835" w:type="dxa"/>
          </w:tcPr>
          <w:p w14:paraId="6DBF9D4A" w14:textId="20BB8FB3" w:rsidR="001824B6" w:rsidRPr="00070CED" w:rsidRDefault="001824B6" w:rsidP="001D0EE7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Surname:</w:t>
            </w:r>
          </w:p>
        </w:tc>
      </w:tr>
      <w:tr w:rsidR="002257E0" w14:paraId="4C19F629" w14:textId="77777777" w:rsidTr="00931C09">
        <w:tc>
          <w:tcPr>
            <w:tcW w:w="1696" w:type="dxa"/>
          </w:tcPr>
          <w:p w14:paraId="08EDEF4B" w14:textId="6DC8CCE9" w:rsidR="002257E0" w:rsidRDefault="002257E0" w:rsidP="002257E0">
            <w:pPr>
              <w:tabs>
                <w:tab w:val="left" w:pos="738"/>
              </w:tabs>
            </w:pPr>
            <w:sdt>
              <w:sdtPr>
                <w:id w:val="88229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Mr</w:t>
            </w:r>
            <w:r>
              <w:tab/>
            </w:r>
            <w:sdt>
              <w:sdtPr>
                <w:id w:val="86493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roofErr w:type="gramStart"/>
            <w:r>
              <w:t>Mrs</w:t>
            </w:r>
            <w:proofErr w:type="gramEnd"/>
            <w:r>
              <w:t xml:space="preserve">  </w:t>
            </w:r>
          </w:p>
          <w:p w14:paraId="702B2EF0" w14:textId="0B8FA2FB" w:rsidR="002257E0" w:rsidRDefault="002257E0" w:rsidP="002257E0">
            <w:pPr>
              <w:tabs>
                <w:tab w:val="left" w:pos="738"/>
              </w:tabs>
            </w:pPr>
            <w:sdt>
              <w:sdtPr>
                <w:id w:val="105543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Ms</w:t>
            </w:r>
            <w:r>
              <w:tab/>
            </w:r>
            <w:sdt>
              <w:sdtPr>
                <w:id w:val="80142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Miss</w:t>
            </w:r>
          </w:p>
          <w:p w14:paraId="50738380" w14:textId="5F4EB854" w:rsidR="002257E0" w:rsidRDefault="002257E0" w:rsidP="002257E0">
            <w:pPr>
              <w:tabs>
                <w:tab w:val="left" w:pos="738"/>
              </w:tabs>
            </w:pPr>
            <w:sdt>
              <w:sdtPr>
                <w:id w:val="-8261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Dr</w:t>
            </w:r>
          </w:p>
        </w:tc>
        <w:tc>
          <w:tcPr>
            <w:tcW w:w="2552" w:type="dxa"/>
          </w:tcPr>
          <w:p w14:paraId="7A88AD6C" w14:textId="77777777" w:rsidR="002257E0" w:rsidRDefault="002257E0" w:rsidP="001D0EE7"/>
        </w:tc>
        <w:tc>
          <w:tcPr>
            <w:tcW w:w="2551" w:type="dxa"/>
          </w:tcPr>
          <w:p w14:paraId="687205F6" w14:textId="77777777" w:rsidR="002257E0" w:rsidRDefault="002257E0" w:rsidP="001D0EE7"/>
        </w:tc>
        <w:tc>
          <w:tcPr>
            <w:tcW w:w="2835" w:type="dxa"/>
          </w:tcPr>
          <w:p w14:paraId="795BA6C6" w14:textId="77777777" w:rsidR="002257E0" w:rsidRDefault="002257E0" w:rsidP="001D0EE7"/>
        </w:tc>
      </w:tr>
    </w:tbl>
    <w:p w14:paraId="05AB0BB1" w14:textId="77777777" w:rsidR="001824B6" w:rsidRPr="002E1682" w:rsidRDefault="001824B6" w:rsidP="001D0EE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969"/>
        <w:gridCol w:w="3118"/>
      </w:tblGrid>
      <w:tr w:rsidR="001824B6" w14:paraId="5388EED1" w14:textId="77777777" w:rsidTr="002257E0">
        <w:tc>
          <w:tcPr>
            <w:tcW w:w="2547" w:type="dxa"/>
          </w:tcPr>
          <w:p w14:paraId="6C8E45B1" w14:textId="378154A3" w:rsidR="001824B6" w:rsidRPr="00070CED" w:rsidRDefault="001824B6" w:rsidP="001D0EE7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DOB:</w:t>
            </w:r>
          </w:p>
        </w:tc>
        <w:tc>
          <w:tcPr>
            <w:tcW w:w="3969" w:type="dxa"/>
          </w:tcPr>
          <w:p w14:paraId="29148A8B" w14:textId="593B6D7C" w:rsidR="001824B6" w:rsidRPr="00070CED" w:rsidRDefault="001824B6" w:rsidP="001D0EE7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Gender:</w:t>
            </w:r>
          </w:p>
        </w:tc>
        <w:tc>
          <w:tcPr>
            <w:tcW w:w="3118" w:type="dxa"/>
          </w:tcPr>
          <w:p w14:paraId="1413B810" w14:textId="19860B84" w:rsidR="001824B6" w:rsidRPr="00070CED" w:rsidRDefault="001824B6" w:rsidP="001D0EE7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Pronouns:</w:t>
            </w:r>
          </w:p>
        </w:tc>
      </w:tr>
      <w:tr w:rsidR="002257E0" w14:paraId="2F166C2A" w14:textId="77777777" w:rsidTr="002257E0">
        <w:tc>
          <w:tcPr>
            <w:tcW w:w="2547" w:type="dxa"/>
          </w:tcPr>
          <w:p w14:paraId="4FD210F9" w14:textId="77777777" w:rsidR="002257E0" w:rsidRDefault="002257E0" w:rsidP="001D0EE7"/>
        </w:tc>
        <w:tc>
          <w:tcPr>
            <w:tcW w:w="3969" w:type="dxa"/>
          </w:tcPr>
          <w:p w14:paraId="09AA8C55" w14:textId="201D2799" w:rsidR="002257E0" w:rsidRDefault="002257E0" w:rsidP="002257E0">
            <w:pPr>
              <w:tabs>
                <w:tab w:val="left" w:pos="2166"/>
              </w:tabs>
            </w:pPr>
            <w:sdt>
              <w:sdtPr>
                <w:id w:val="200339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Female</w:t>
            </w:r>
            <w:r>
              <w:tab/>
            </w:r>
            <w:sdt>
              <w:sdtPr>
                <w:id w:val="180319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Male</w:t>
            </w:r>
          </w:p>
          <w:p w14:paraId="7E098291" w14:textId="7972B4AC" w:rsidR="002257E0" w:rsidRDefault="002257E0" w:rsidP="002257E0">
            <w:pPr>
              <w:tabs>
                <w:tab w:val="left" w:pos="2166"/>
              </w:tabs>
            </w:pPr>
            <w:sdt>
              <w:sdtPr>
                <w:id w:val="-164712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Transgender</w:t>
            </w:r>
            <w:r>
              <w:tab/>
            </w:r>
            <w:sdt>
              <w:sdtPr>
                <w:id w:val="-3404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roofErr w:type="gramStart"/>
            <w:r>
              <w:t>Non-binary</w:t>
            </w:r>
            <w:proofErr w:type="gramEnd"/>
          </w:p>
          <w:p w14:paraId="48E20B01" w14:textId="6D3356E1" w:rsidR="002257E0" w:rsidRDefault="002257E0" w:rsidP="002257E0">
            <w:pPr>
              <w:tabs>
                <w:tab w:val="left" w:pos="1702"/>
              </w:tabs>
            </w:pPr>
            <w:sdt>
              <w:sdtPr>
                <w:id w:val="7694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Prefer not to say</w:t>
            </w:r>
          </w:p>
        </w:tc>
        <w:tc>
          <w:tcPr>
            <w:tcW w:w="3118" w:type="dxa"/>
          </w:tcPr>
          <w:p w14:paraId="22CD0A72" w14:textId="77777777" w:rsidR="002257E0" w:rsidRDefault="002257E0" w:rsidP="001D0EE7"/>
        </w:tc>
      </w:tr>
    </w:tbl>
    <w:p w14:paraId="03638C6A" w14:textId="11AD55E7" w:rsidR="001824B6" w:rsidRPr="002E1682" w:rsidRDefault="001824B6" w:rsidP="001D0EE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843"/>
        <w:gridCol w:w="3827"/>
      </w:tblGrid>
      <w:tr w:rsidR="001824B6" w14:paraId="2B048DA1" w14:textId="77777777" w:rsidTr="00070CED">
        <w:tc>
          <w:tcPr>
            <w:tcW w:w="3964" w:type="dxa"/>
          </w:tcPr>
          <w:p w14:paraId="6590F879" w14:textId="3E884106" w:rsidR="001824B6" w:rsidRPr="00070CED" w:rsidRDefault="001824B6" w:rsidP="009E5ADB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Address:</w:t>
            </w:r>
          </w:p>
        </w:tc>
        <w:tc>
          <w:tcPr>
            <w:tcW w:w="1843" w:type="dxa"/>
          </w:tcPr>
          <w:p w14:paraId="05991992" w14:textId="4EC6D67C" w:rsidR="001824B6" w:rsidRPr="00070CED" w:rsidRDefault="001824B6" w:rsidP="009E5ADB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Phone:</w:t>
            </w:r>
          </w:p>
        </w:tc>
        <w:tc>
          <w:tcPr>
            <w:tcW w:w="3827" w:type="dxa"/>
          </w:tcPr>
          <w:p w14:paraId="5D76A0D2" w14:textId="3DC83610" w:rsidR="001824B6" w:rsidRPr="00070CED" w:rsidRDefault="001824B6" w:rsidP="009E5ADB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Email:</w:t>
            </w:r>
          </w:p>
        </w:tc>
      </w:tr>
      <w:tr w:rsidR="001824B6" w14:paraId="7615830F" w14:textId="77777777" w:rsidTr="00070CED">
        <w:tc>
          <w:tcPr>
            <w:tcW w:w="3964" w:type="dxa"/>
          </w:tcPr>
          <w:p w14:paraId="68BA1E32" w14:textId="77777777" w:rsidR="001824B6" w:rsidRDefault="001824B6" w:rsidP="009E5ADB"/>
        </w:tc>
        <w:tc>
          <w:tcPr>
            <w:tcW w:w="1843" w:type="dxa"/>
            <w:vMerge w:val="restart"/>
          </w:tcPr>
          <w:p w14:paraId="472553A8" w14:textId="77777777" w:rsidR="001824B6" w:rsidRDefault="001824B6" w:rsidP="009E5ADB"/>
        </w:tc>
        <w:tc>
          <w:tcPr>
            <w:tcW w:w="3827" w:type="dxa"/>
            <w:vMerge w:val="restart"/>
          </w:tcPr>
          <w:p w14:paraId="7E0738A8" w14:textId="77777777" w:rsidR="001824B6" w:rsidRDefault="001824B6" w:rsidP="009E5ADB"/>
        </w:tc>
      </w:tr>
      <w:tr w:rsidR="001824B6" w14:paraId="43A7737C" w14:textId="77777777" w:rsidTr="00070CED">
        <w:tc>
          <w:tcPr>
            <w:tcW w:w="3964" w:type="dxa"/>
          </w:tcPr>
          <w:p w14:paraId="61BC0529" w14:textId="77777777" w:rsidR="001824B6" w:rsidRDefault="001824B6" w:rsidP="009E5ADB"/>
        </w:tc>
        <w:tc>
          <w:tcPr>
            <w:tcW w:w="1843" w:type="dxa"/>
            <w:vMerge/>
          </w:tcPr>
          <w:p w14:paraId="051ECFBD" w14:textId="77777777" w:rsidR="001824B6" w:rsidRDefault="001824B6" w:rsidP="009E5ADB"/>
        </w:tc>
        <w:tc>
          <w:tcPr>
            <w:tcW w:w="3827" w:type="dxa"/>
            <w:vMerge/>
          </w:tcPr>
          <w:p w14:paraId="0A1430F9" w14:textId="77777777" w:rsidR="001824B6" w:rsidRDefault="001824B6" w:rsidP="009E5ADB"/>
        </w:tc>
      </w:tr>
    </w:tbl>
    <w:p w14:paraId="41C5371D" w14:textId="77777777" w:rsidR="001824B6" w:rsidRPr="002E1682" w:rsidRDefault="001824B6" w:rsidP="001D0EE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511"/>
        <w:gridCol w:w="3118"/>
      </w:tblGrid>
      <w:tr w:rsidR="001824B6" w14:paraId="25DF15E5" w14:textId="77777777" w:rsidTr="002257E0">
        <w:tc>
          <w:tcPr>
            <w:tcW w:w="3005" w:type="dxa"/>
          </w:tcPr>
          <w:p w14:paraId="414618C7" w14:textId="60F5435A" w:rsidR="001824B6" w:rsidRPr="00070CED" w:rsidRDefault="001824B6" w:rsidP="009E5ADB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Country of birth:</w:t>
            </w:r>
          </w:p>
        </w:tc>
        <w:tc>
          <w:tcPr>
            <w:tcW w:w="3511" w:type="dxa"/>
          </w:tcPr>
          <w:p w14:paraId="39315A51" w14:textId="67C23EAA" w:rsidR="001824B6" w:rsidRPr="00070CED" w:rsidRDefault="001824B6" w:rsidP="009E5ADB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Main language:</w:t>
            </w:r>
          </w:p>
        </w:tc>
        <w:tc>
          <w:tcPr>
            <w:tcW w:w="3118" w:type="dxa"/>
          </w:tcPr>
          <w:p w14:paraId="3562AEF7" w14:textId="188EC2F0" w:rsidR="001824B6" w:rsidRPr="00070CED" w:rsidRDefault="001824B6" w:rsidP="009E5ADB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Interpreter required:</w:t>
            </w:r>
          </w:p>
        </w:tc>
      </w:tr>
      <w:tr w:rsidR="002257E0" w14:paraId="351ACD30" w14:textId="77777777" w:rsidTr="002257E0">
        <w:tc>
          <w:tcPr>
            <w:tcW w:w="3005" w:type="dxa"/>
          </w:tcPr>
          <w:p w14:paraId="0FFDA89C" w14:textId="77777777" w:rsidR="002257E0" w:rsidRDefault="002257E0" w:rsidP="009E5ADB"/>
        </w:tc>
        <w:tc>
          <w:tcPr>
            <w:tcW w:w="3511" w:type="dxa"/>
          </w:tcPr>
          <w:p w14:paraId="113A0F7D" w14:textId="77777777" w:rsidR="002257E0" w:rsidRDefault="002257E0" w:rsidP="009E5ADB"/>
        </w:tc>
        <w:tc>
          <w:tcPr>
            <w:tcW w:w="3118" w:type="dxa"/>
          </w:tcPr>
          <w:p w14:paraId="7B70E554" w14:textId="43015EFA" w:rsidR="002257E0" w:rsidRDefault="002257E0" w:rsidP="002257E0">
            <w:pPr>
              <w:tabs>
                <w:tab w:val="left" w:pos="1457"/>
              </w:tabs>
            </w:pPr>
            <w:sdt>
              <w:sdtPr>
                <w:id w:val="12721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-30678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</w:tbl>
    <w:p w14:paraId="4F8DB2D4" w14:textId="77777777" w:rsidR="001824B6" w:rsidRPr="00070CED" w:rsidRDefault="001824B6" w:rsidP="001D0EE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835"/>
        <w:gridCol w:w="2409"/>
      </w:tblGrid>
      <w:tr w:rsidR="001824B6" w14:paraId="4E4E61A2" w14:textId="77777777" w:rsidTr="002257E0">
        <w:tc>
          <w:tcPr>
            <w:tcW w:w="4390" w:type="dxa"/>
          </w:tcPr>
          <w:p w14:paraId="2C062C44" w14:textId="5F60C6D3" w:rsidR="001824B6" w:rsidRPr="00070CED" w:rsidRDefault="001824B6" w:rsidP="009E5ADB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ATSI:</w:t>
            </w:r>
          </w:p>
        </w:tc>
        <w:tc>
          <w:tcPr>
            <w:tcW w:w="2835" w:type="dxa"/>
          </w:tcPr>
          <w:p w14:paraId="03DD04BF" w14:textId="2C6C1433" w:rsidR="001824B6" w:rsidRPr="00070CED" w:rsidRDefault="001824B6" w:rsidP="009E5ADB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Homeless:</w:t>
            </w:r>
          </w:p>
        </w:tc>
        <w:tc>
          <w:tcPr>
            <w:tcW w:w="2409" w:type="dxa"/>
          </w:tcPr>
          <w:p w14:paraId="510BD745" w14:textId="126A33DC" w:rsidR="001824B6" w:rsidRPr="00070CED" w:rsidRDefault="001824B6" w:rsidP="009E5ADB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NDIS:</w:t>
            </w:r>
          </w:p>
        </w:tc>
      </w:tr>
      <w:tr w:rsidR="002257E0" w14:paraId="644F450B" w14:textId="77777777" w:rsidTr="002257E0">
        <w:tc>
          <w:tcPr>
            <w:tcW w:w="4390" w:type="dxa"/>
          </w:tcPr>
          <w:p w14:paraId="1CE9F516" w14:textId="45B7735C" w:rsidR="002257E0" w:rsidRDefault="002257E0" w:rsidP="009E5ADB">
            <w:sdt>
              <w:sdtPr>
                <w:id w:val="-75189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Aboriginal but not Torres Strait Islander</w:t>
            </w:r>
          </w:p>
          <w:p w14:paraId="5804C58E" w14:textId="03C7E041" w:rsidR="002257E0" w:rsidRDefault="002257E0" w:rsidP="009E5ADB">
            <w:sdt>
              <w:sdtPr>
                <w:id w:val="-95972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Torres Strait Islander but not Aboriginal</w:t>
            </w:r>
          </w:p>
          <w:p w14:paraId="483775F8" w14:textId="3F5242CF" w:rsidR="002257E0" w:rsidRDefault="002257E0" w:rsidP="009E5ADB">
            <w:sdt>
              <w:sdtPr>
                <w:id w:val="-56973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Both Aboriginal and Torres Strait Islander</w:t>
            </w:r>
          </w:p>
          <w:p w14:paraId="1AEAFE28" w14:textId="0A87EC44" w:rsidR="002257E0" w:rsidRDefault="002257E0" w:rsidP="009E5ADB">
            <w:sdt>
              <w:sdtPr>
                <w:id w:val="161764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Neither Aboriginal </w:t>
            </w:r>
            <w:proofErr w:type="gramStart"/>
            <w:r>
              <w:t>or</w:t>
            </w:r>
            <w:proofErr w:type="gramEnd"/>
            <w:r>
              <w:t xml:space="preserve"> Torres Strait Islander</w:t>
            </w:r>
          </w:p>
        </w:tc>
        <w:tc>
          <w:tcPr>
            <w:tcW w:w="2835" w:type="dxa"/>
          </w:tcPr>
          <w:p w14:paraId="657A0010" w14:textId="3D6E226E" w:rsidR="002257E0" w:rsidRDefault="002257E0" w:rsidP="009E5ADB">
            <w:sdt>
              <w:sdtPr>
                <w:id w:val="52884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Currently homeless</w:t>
            </w:r>
          </w:p>
          <w:p w14:paraId="730E0E87" w14:textId="557E64FE" w:rsidR="002257E0" w:rsidRDefault="002257E0" w:rsidP="009E5ADB">
            <w:sdt>
              <w:sdtPr>
                <w:id w:val="167953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At risk of homelessness</w:t>
            </w:r>
          </w:p>
          <w:p w14:paraId="4425080B" w14:textId="4BBD1E32" w:rsidR="002257E0" w:rsidRDefault="002257E0" w:rsidP="009E5ADB">
            <w:sdt>
              <w:sdtPr>
                <w:id w:val="-195000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Not homeless</w:t>
            </w:r>
          </w:p>
        </w:tc>
        <w:tc>
          <w:tcPr>
            <w:tcW w:w="2409" w:type="dxa"/>
          </w:tcPr>
          <w:p w14:paraId="4A4A3E69" w14:textId="3442C67D" w:rsidR="002257E0" w:rsidRDefault="002257E0" w:rsidP="009E5ADB">
            <w:sdt>
              <w:sdtPr>
                <w:id w:val="128577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</w:p>
          <w:p w14:paraId="5BB25AB9" w14:textId="513E47B4" w:rsidR="002257E0" w:rsidRDefault="002257E0" w:rsidP="009E5ADB">
            <w:sdt>
              <w:sdtPr>
                <w:id w:val="-2012825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</w:tbl>
    <w:p w14:paraId="7BAF9DA6" w14:textId="37D93BAB" w:rsidR="001824B6" w:rsidRPr="002E1682" w:rsidRDefault="001824B6" w:rsidP="001D0EE7">
      <w:pPr>
        <w:rPr>
          <w:sz w:val="16"/>
          <w:szCs w:val="16"/>
        </w:rPr>
      </w:pPr>
    </w:p>
    <w:p w14:paraId="23D2D7BB" w14:textId="69D1047F" w:rsidR="001824B6" w:rsidRPr="00070CED" w:rsidRDefault="001824B6" w:rsidP="001D0EE7">
      <w:pPr>
        <w:rPr>
          <w:b/>
          <w:bCs/>
        </w:rPr>
      </w:pPr>
      <w:r w:rsidRPr="00070CED">
        <w:rPr>
          <w:b/>
          <w:bCs/>
        </w:rPr>
        <w:t>Guardian u/16 and/or NOK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624"/>
      </w:tblGrid>
      <w:tr w:rsidR="001824B6" w14:paraId="7491EFAB" w14:textId="77777777" w:rsidTr="002E1682">
        <w:tc>
          <w:tcPr>
            <w:tcW w:w="3005" w:type="dxa"/>
          </w:tcPr>
          <w:p w14:paraId="3716D63F" w14:textId="07325107" w:rsidR="001824B6" w:rsidRPr="00070CED" w:rsidRDefault="001824B6" w:rsidP="009E5ADB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Name:</w:t>
            </w:r>
          </w:p>
        </w:tc>
        <w:tc>
          <w:tcPr>
            <w:tcW w:w="3005" w:type="dxa"/>
          </w:tcPr>
          <w:p w14:paraId="0225F506" w14:textId="62D98170" w:rsidR="001824B6" w:rsidRPr="00070CED" w:rsidRDefault="001824B6" w:rsidP="009E5ADB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Phone:</w:t>
            </w:r>
          </w:p>
        </w:tc>
        <w:tc>
          <w:tcPr>
            <w:tcW w:w="3624" w:type="dxa"/>
          </w:tcPr>
          <w:p w14:paraId="05359B42" w14:textId="4A5325E2" w:rsidR="001824B6" w:rsidRPr="00070CED" w:rsidRDefault="001824B6" w:rsidP="009E5ADB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Relationship:</w:t>
            </w:r>
          </w:p>
        </w:tc>
      </w:tr>
      <w:tr w:rsidR="001824B6" w14:paraId="6E3EAA15" w14:textId="77777777" w:rsidTr="002E1682">
        <w:tc>
          <w:tcPr>
            <w:tcW w:w="3005" w:type="dxa"/>
          </w:tcPr>
          <w:p w14:paraId="1DA468E7" w14:textId="77777777" w:rsidR="001824B6" w:rsidRDefault="001824B6" w:rsidP="009E5ADB"/>
        </w:tc>
        <w:tc>
          <w:tcPr>
            <w:tcW w:w="3005" w:type="dxa"/>
          </w:tcPr>
          <w:p w14:paraId="47591EF0" w14:textId="77777777" w:rsidR="001824B6" w:rsidRDefault="001824B6" w:rsidP="009E5ADB"/>
        </w:tc>
        <w:tc>
          <w:tcPr>
            <w:tcW w:w="3624" w:type="dxa"/>
          </w:tcPr>
          <w:p w14:paraId="4104BFCB" w14:textId="77777777" w:rsidR="001824B6" w:rsidRDefault="001824B6" w:rsidP="009E5ADB"/>
        </w:tc>
      </w:tr>
    </w:tbl>
    <w:p w14:paraId="5CA167C5" w14:textId="77777777" w:rsidR="001824B6" w:rsidRPr="002E1682" w:rsidRDefault="001824B6" w:rsidP="001D0EE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1531"/>
        <w:gridCol w:w="1532"/>
        <w:gridCol w:w="2748"/>
      </w:tblGrid>
      <w:tr w:rsidR="001824B6" w14:paraId="4070504E" w14:textId="77777777" w:rsidTr="002E1682">
        <w:tc>
          <w:tcPr>
            <w:tcW w:w="2122" w:type="dxa"/>
          </w:tcPr>
          <w:p w14:paraId="0DFCC0B5" w14:textId="6FAAB496" w:rsidR="001824B6" w:rsidRPr="00070CED" w:rsidRDefault="001824B6" w:rsidP="001D0EE7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Referrer Profession:</w:t>
            </w:r>
          </w:p>
        </w:tc>
        <w:tc>
          <w:tcPr>
            <w:tcW w:w="1701" w:type="dxa"/>
          </w:tcPr>
          <w:p w14:paraId="3479A9DC" w14:textId="08FEEDB8" w:rsidR="001824B6" w:rsidRPr="00070CED" w:rsidRDefault="001824B6" w:rsidP="001D0EE7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Name:</w:t>
            </w:r>
          </w:p>
        </w:tc>
        <w:tc>
          <w:tcPr>
            <w:tcW w:w="1531" w:type="dxa"/>
          </w:tcPr>
          <w:p w14:paraId="3A76290D" w14:textId="73836EFF" w:rsidR="001824B6" w:rsidRPr="00070CED" w:rsidRDefault="001824B6" w:rsidP="001D0EE7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Phone:</w:t>
            </w:r>
          </w:p>
        </w:tc>
        <w:tc>
          <w:tcPr>
            <w:tcW w:w="1532" w:type="dxa"/>
          </w:tcPr>
          <w:p w14:paraId="6211A02D" w14:textId="2846A4D1" w:rsidR="001824B6" w:rsidRPr="00070CED" w:rsidRDefault="001824B6" w:rsidP="001D0EE7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Fax:</w:t>
            </w:r>
          </w:p>
        </w:tc>
        <w:tc>
          <w:tcPr>
            <w:tcW w:w="2748" w:type="dxa"/>
          </w:tcPr>
          <w:p w14:paraId="593AD0FD" w14:textId="7B84010F" w:rsidR="001824B6" w:rsidRPr="00070CED" w:rsidRDefault="001824B6" w:rsidP="001D0EE7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Organisation:</w:t>
            </w:r>
          </w:p>
        </w:tc>
      </w:tr>
      <w:tr w:rsidR="001824B6" w14:paraId="1FDCAEE5" w14:textId="77777777" w:rsidTr="00E23435">
        <w:trPr>
          <w:trHeight w:val="737"/>
        </w:trPr>
        <w:tc>
          <w:tcPr>
            <w:tcW w:w="2122" w:type="dxa"/>
          </w:tcPr>
          <w:p w14:paraId="2FC5845F" w14:textId="77777777" w:rsidR="001824B6" w:rsidRDefault="001824B6" w:rsidP="001D0EE7"/>
        </w:tc>
        <w:tc>
          <w:tcPr>
            <w:tcW w:w="1701" w:type="dxa"/>
          </w:tcPr>
          <w:p w14:paraId="477407A7" w14:textId="77777777" w:rsidR="001824B6" w:rsidRDefault="001824B6" w:rsidP="001D0EE7"/>
        </w:tc>
        <w:tc>
          <w:tcPr>
            <w:tcW w:w="1531" w:type="dxa"/>
          </w:tcPr>
          <w:p w14:paraId="49567506" w14:textId="77777777" w:rsidR="001824B6" w:rsidRDefault="001824B6" w:rsidP="001D0EE7"/>
        </w:tc>
        <w:tc>
          <w:tcPr>
            <w:tcW w:w="1532" w:type="dxa"/>
          </w:tcPr>
          <w:p w14:paraId="14D43B7A" w14:textId="77777777" w:rsidR="001824B6" w:rsidRDefault="001824B6" w:rsidP="001D0EE7"/>
        </w:tc>
        <w:tc>
          <w:tcPr>
            <w:tcW w:w="2748" w:type="dxa"/>
          </w:tcPr>
          <w:p w14:paraId="2CFA780F" w14:textId="77777777" w:rsidR="001824B6" w:rsidRDefault="001824B6" w:rsidP="001D0EE7"/>
        </w:tc>
      </w:tr>
    </w:tbl>
    <w:p w14:paraId="707DFAAA" w14:textId="77777777" w:rsidR="001824B6" w:rsidRPr="002E1682" w:rsidRDefault="001824B6" w:rsidP="001D0EE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888"/>
        <w:gridCol w:w="3624"/>
      </w:tblGrid>
      <w:tr w:rsidR="001824B6" w14:paraId="727F38A2" w14:textId="77777777" w:rsidTr="002E1682">
        <w:tc>
          <w:tcPr>
            <w:tcW w:w="2122" w:type="dxa"/>
          </w:tcPr>
          <w:p w14:paraId="6990E11F" w14:textId="53F9926A" w:rsidR="001824B6" w:rsidRPr="00070CED" w:rsidRDefault="001824B6" w:rsidP="009E5ADB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Suicide prevention referral:</w:t>
            </w:r>
          </w:p>
        </w:tc>
        <w:tc>
          <w:tcPr>
            <w:tcW w:w="3888" w:type="dxa"/>
          </w:tcPr>
          <w:p w14:paraId="76194790" w14:textId="4ECD5825" w:rsidR="001824B6" w:rsidRPr="00070CED" w:rsidRDefault="001824B6" w:rsidP="009E5ADB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Diagnosis:</w:t>
            </w:r>
          </w:p>
        </w:tc>
        <w:tc>
          <w:tcPr>
            <w:tcW w:w="3624" w:type="dxa"/>
          </w:tcPr>
          <w:p w14:paraId="42DB4F55" w14:textId="0251DCD5" w:rsidR="001824B6" w:rsidRPr="00070CED" w:rsidRDefault="001824B6" w:rsidP="009E5ADB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Other Diagnosis:</w:t>
            </w:r>
          </w:p>
        </w:tc>
      </w:tr>
      <w:tr w:rsidR="002257E0" w14:paraId="0CB9BDFB" w14:textId="77777777" w:rsidTr="002257E0">
        <w:trPr>
          <w:trHeight w:val="677"/>
        </w:trPr>
        <w:tc>
          <w:tcPr>
            <w:tcW w:w="2122" w:type="dxa"/>
          </w:tcPr>
          <w:p w14:paraId="1F868F78" w14:textId="0BCCB69E" w:rsidR="002257E0" w:rsidRDefault="002257E0" w:rsidP="009E5ADB">
            <w:sdt>
              <w:sdtPr>
                <w:id w:val="-85496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</w:p>
          <w:p w14:paraId="72303880" w14:textId="0B3B4513" w:rsidR="002257E0" w:rsidRDefault="002257E0" w:rsidP="009E5ADB">
            <w:sdt>
              <w:sdtPr>
                <w:id w:val="37427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3888" w:type="dxa"/>
          </w:tcPr>
          <w:p w14:paraId="3EF482A8" w14:textId="77777777" w:rsidR="002257E0" w:rsidRDefault="002257E0" w:rsidP="009E5ADB"/>
        </w:tc>
        <w:tc>
          <w:tcPr>
            <w:tcW w:w="3624" w:type="dxa"/>
          </w:tcPr>
          <w:p w14:paraId="4545401F" w14:textId="77777777" w:rsidR="002257E0" w:rsidRDefault="002257E0" w:rsidP="009E5ADB"/>
        </w:tc>
      </w:tr>
    </w:tbl>
    <w:p w14:paraId="7C41A551" w14:textId="7D6FFBF9" w:rsidR="001824B6" w:rsidRPr="002E1682" w:rsidRDefault="001824B6" w:rsidP="001D0EE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889"/>
        <w:gridCol w:w="3623"/>
      </w:tblGrid>
      <w:tr w:rsidR="001824B6" w14:paraId="449EBAFD" w14:textId="77777777" w:rsidTr="003B6B90">
        <w:tc>
          <w:tcPr>
            <w:tcW w:w="2122" w:type="dxa"/>
          </w:tcPr>
          <w:p w14:paraId="19917C52" w14:textId="05B0510A" w:rsidR="001824B6" w:rsidRPr="00070CED" w:rsidRDefault="001824B6" w:rsidP="009E5ADB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AOD Use:</w:t>
            </w:r>
          </w:p>
        </w:tc>
        <w:tc>
          <w:tcPr>
            <w:tcW w:w="3889" w:type="dxa"/>
          </w:tcPr>
          <w:p w14:paraId="7D5B1E52" w14:textId="6665CF0B" w:rsidR="001824B6" w:rsidRPr="00070CED" w:rsidRDefault="001824B6" w:rsidP="009E5ADB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Main Substance:</w:t>
            </w:r>
          </w:p>
        </w:tc>
        <w:tc>
          <w:tcPr>
            <w:tcW w:w="3623" w:type="dxa"/>
          </w:tcPr>
          <w:p w14:paraId="2BA71A0A" w14:textId="789F714E" w:rsidR="001824B6" w:rsidRPr="00070CED" w:rsidRDefault="001824B6" w:rsidP="009E5ADB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Other Substance:</w:t>
            </w:r>
          </w:p>
        </w:tc>
      </w:tr>
      <w:tr w:rsidR="002257E0" w14:paraId="1F5881D4" w14:textId="77777777" w:rsidTr="002257E0">
        <w:trPr>
          <w:trHeight w:val="769"/>
        </w:trPr>
        <w:tc>
          <w:tcPr>
            <w:tcW w:w="2122" w:type="dxa"/>
          </w:tcPr>
          <w:p w14:paraId="7677F989" w14:textId="77777777" w:rsidR="002257E0" w:rsidRDefault="002257E0" w:rsidP="002257E0">
            <w:sdt>
              <w:sdtPr>
                <w:id w:val="-163724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</w:p>
          <w:p w14:paraId="7569AF58" w14:textId="73ACFAB9" w:rsidR="002257E0" w:rsidRDefault="002257E0" w:rsidP="002257E0">
            <w:sdt>
              <w:sdtPr>
                <w:id w:val="151974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3889" w:type="dxa"/>
          </w:tcPr>
          <w:p w14:paraId="7278C7BD" w14:textId="77777777" w:rsidR="002257E0" w:rsidRDefault="002257E0" w:rsidP="009E5ADB"/>
        </w:tc>
        <w:tc>
          <w:tcPr>
            <w:tcW w:w="3623" w:type="dxa"/>
          </w:tcPr>
          <w:p w14:paraId="1E9398C5" w14:textId="77777777" w:rsidR="002257E0" w:rsidRDefault="002257E0" w:rsidP="009E5ADB"/>
        </w:tc>
      </w:tr>
    </w:tbl>
    <w:p w14:paraId="4C2280DC" w14:textId="3FBEAC3A" w:rsidR="001824B6" w:rsidRDefault="001824B6" w:rsidP="001D0EE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A31F6F" w14:paraId="3A2EB476" w14:textId="77777777" w:rsidTr="00A31F6F">
        <w:trPr>
          <w:trHeight w:val="340"/>
        </w:trPr>
        <w:tc>
          <w:tcPr>
            <w:tcW w:w="9742" w:type="dxa"/>
          </w:tcPr>
          <w:p w14:paraId="2C7C5DFE" w14:textId="664EA61C" w:rsidR="00A31F6F" w:rsidRPr="00A31F6F" w:rsidRDefault="00A31F6F" w:rsidP="00A31F6F">
            <w:r w:rsidRPr="00A31F6F">
              <w:rPr>
                <w:b/>
                <w:bCs/>
              </w:rPr>
              <w:t>Severity of symptoms:</w:t>
            </w:r>
          </w:p>
        </w:tc>
      </w:tr>
      <w:tr w:rsidR="00A31F6F" w14:paraId="735209AC" w14:textId="77777777" w:rsidTr="00A31F6F">
        <w:trPr>
          <w:trHeight w:val="340"/>
        </w:trPr>
        <w:tc>
          <w:tcPr>
            <w:tcW w:w="9742" w:type="dxa"/>
          </w:tcPr>
          <w:p w14:paraId="34EB7B5D" w14:textId="0677132D" w:rsidR="00A31F6F" w:rsidRDefault="00A31F6F" w:rsidP="00A31F6F">
            <w:sdt>
              <w:sdtPr>
                <w:id w:val="-35395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31F6F">
              <w:t xml:space="preserve"> No problem</w:t>
            </w:r>
          </w:p>
          <w:p w14:paraId="6AF77233" w14:textId="0F0AAC7D" w:rsidR="00A31F6F" w:rsidRDefault="00A31F6F" w:rsidP="00A31F6F">
            <w:sdt>
              <w:sdtPr>
                <w:id w:val="117646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Mild: </w:t>
            </w:r>
            <w:proofErr w:type="gramStart"/>
            <w:r>
              <w:t>some</w:t>
            </w:r>
            <w:proofErr w:type="gramEnd"/>
            <w:r>
              <w:t xml:space="preserve"> symptoms experienced for less than 6 months</w:t>
            </w:r>
          </w:p>
          <w:p w14:paraId="3169A771" w14:textId="478226B4" w:rsidR="00A31F6F" w:rsidRDefault="00A31F6F" w:rsidP="00A31F6F">
            <w:sdt>
              <w:sdtPr>
                <w:id w:val="64701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Moderate: symptoms present 6+ months causing moderate distress with hx of treatment resistance</w:t>
            </w:r>
          </w:p>
          <w:p w14:paraId="5ED2B415" w14:textId="6ACDB9E1" w:rsidR="00A31F6F" w:rsidRDefault="00A31F6F" w:rsidP="00A31F6F">
            <w:sdt>
              <w:sdtPr>
                <w:id w:val="23390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Severe: at risk of escalating causing significant distress or hospitalisation within 12 months</w:t>
            </w:r>
          </w:p>
          <w:p w14:paraId="2CCDEEE1" w14:textId="708CE4F7" w:rsidR="00A31F6F" w:rsidRPr="00A31F6F" w:rsidRDefault="00A31F6F" w:rsidP="006B5AB5">
            <w:pPr>
              <w:ind w:left="284" w:hanging="284"/>
            </w:pPr>
            <w:sdt>
              <w:sdtPr>
                <w:id w:val="-29830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Very Severe: persistent poorly managed or recent onset of very severe symptoms requiring multiple service involvement and significant distress</w:t>
            </w:r>
          </w:p>
        </w:tc>
      </w:tr>
    </w:tbl>
    <w:p w14:paraId="2229EEF7" w14:textId="77777777" w:rsidR="002257E0" w:rsidRDefault="002257E0" w:rsidP="001D0EE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A31F6F" w14:paraId="609F32E1" w14:textId="77777777" w:rsidTr="0079498B">
        <w:trPr>
          <w:trHeight w:val="340"/>
        </w:trPr>
        <w:tc>
          <w:tcPr>
            <w:tcW w:w="9742" w:type="dxa"/>
          </w:tcPr>
          <w:p w14:paraId="317E9823" w14:textId="742343A8" w:rsidR="00A31F6F" w:rsidRPr="00A31F6F" w:rsidRDefault="00A31F6F" w:rsidP="0079498B">
            <w:r>
              <w:rPr>
                <w:b/>
                <w:bCs/>
              </w:rPr>
              <w:t>Risk of harm:</w:t>
            </w:r>
          </w:p>
        </w:tc>
      </w:tr>
      <w:tr w:rsidR="00A31F6F" w14:paraId="2A8208F3" w14:textId="77777777" w:rsidTr="0079498B">
        <w:trPr>
          <w:trHeight w:val="340"/>
        </w:trPr>
        <w:tc>
          <w:tcPr>
            <w:tcW w:w="9742" w:type="dxa"/>
          </w:tcPr>
          <w:p w14:paraId="566FDC78" w14:textId="22907A8C" w:rsidR="00A31F6F" w:rsidRDefault="00A31F6F" w:rsidP="00A31F6F">
            <w:sdt>
              <w:sdtPr>
                <w:id w:val="103292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31F6F">
              <w:t xml:space="preserve"> </w:t>
            </w:r>
            <w:r>
              <w:t>No risk</w:t>
            </w:r>
          </w:p>
          <w:p w14:paraId="4ECBE9E0" w14:textId="21E89F1A" w:rsidR="00A31F6F" w:rsidRDefault="00A31F6F" w:rsidP="00A31F6F">
            <w:sdt>
              <w:sdtPr>
                <w:id w:val="-197729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Low: past suicidal ideation without plan/intent/action or occasional self-harm not needing treatment</w:t>
            </w:r>
          </w:p>
          <w:p w14:paraId="0D108B5D" w14:textId="7665B725" w:rsidR="00A31F6F" w:rsidRDefault="00A31F6F" w:rsidP="006B5AB5">
            <w:pPr>
              <w:ind w:left="284" w:hanging="284"/>
            </w:pPr>
            <w:sdt>
              <w:sdtPr>
                <w:id w:val="163589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Moderate: current suicidal ideation without plan/intent or behaviours posing non-fatal risk to others or frequent self-harm not needing treatment</w:t>
            </w:r>
          </w:p>
          <w:p w14:paraId="20565184" w14:textId="5972F2A3" w:rsidR="00A31F6F" w:rsidRPr="00A31F6F" w:rsidRDefault="00A31F6F" w:rsidP="006B5AB5">
            <w:pPr>
              <w:ind w:left="284" w:hanging="284"/>
            </w:pPr>
            <w:sdt>
              <w:sdtPr>
                <w:id w:val="-101299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High: current suicidal ideation and hx of attempts bur safety planning and has protective factors or unintentional self-harm due to compromised self-care/frequent self-harm requiring treatment</w:t>
            </w:r>
          </w:p>
        </w:tc>
      </w:tr>
    </w:tbl>
    <w:p w14:paraId="5C19E56F" w14:textId="77777777" w:rsidR="00A31F6F" w:rsidRDefault="00A31F6F" w:rsidP="001D0EE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A31F6F" w14:paraId="6EFAFC03" w14:textId="77777777" w:rsidTr="0079498B">
        <w:trPr>
          <w:trHeight w:val="340"/>
        </w:trPr>
        <w:tc>
          <w:tcPr>
            <w:tcW w:w="9742" w:type="dxa"/>
          </w:tcPr>
          <w:p w14:paraId="040FD8C0" w14:textId="3F7060AD" w:rsidR="00A31F6F" w:rsidRPr="00A31F6F" w:rsidRDefault="00A31F6F" w:rsidP="0079498B">
            <w:r>
              <w:rPr>
                <w:b/>
                <w:bCs/>
              </w:rPr>
              <w:t>Functioning:</w:t>
            </w:r>
          </w:p>
        </w:tc>
      </w:tr>
      <w:tr w:rsidR="00A31F6F" w14:paraId="3A665BD6" w14:textId="77777777" w:rsidTr="0079498B">
        <w:trPr>
          <w:trHeight w:val="340"/>
        </w:trPr>
        <w:tc>
          <w:tcPr>
            <w:tcW w:w="9742" w:type="dxa"/>
          </w:tcPr>
          <w:p w14:paraId="2DA2FD1F" w14:textId="612C0AD3" w:rsidR="00A31F6F" w:rsidRDefault="00A31F6F" w:rsidP="00A31F6F">
            <w:sdt>
              <w:sdtPr>
                <w:id w:val="194171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31F6F">
              <w:t xml:space="preserve"> </w:t>
            </w:r>
            <w:r>
              <w:t>Functioning ok</w:t>
            </w:r>
          </w:p>
          <w:p w14:paraId="5E120BA3" w14:textId="69A09293" w:rsidR="00A31F6F" w:rsidRDefault="00A97FDD" w:rsidP="00A31F6F">
            <w:sdt>
              <w:sdtPr>
                <w:id w:val="-68498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1F6F">
              <w:t xml:space="preserve"> Mild: diminished ability in at least one usual role without significant consequences</w:t>
            </w:r>
          </w:p>
          <w:p w14:paraId="15E0BFAD" w14:textId="55B073F1" w:rsidR="00A31F6F" w:rsidRDefault="00A97FDD" w:rsidP="00A31F6F">
            <w:sdt>
              <w:sdtPr>
                <w:id w:val="-167008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1F6F">
              <w:t xml:space="preserve"> Moderate: inability to meet usual roles 1-2 days per month</w:t>
            </w:r>
          </w:p>
          <w:p w14:paraId="020406AA" w14:textId="3B971434" w:rsidR="00A31F6F" w:rsidRDefault="00A97FDD" w:rsidP="00A31F6F">
            <w:sdt>
              <w:sdtPr>
                <w:id w:val="194650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1F6F">
              <w:t xml:space="preserve"> Severe: significant difficulties to usual roles / self-care – manageable with support / no risk to health</w:t>
            </w:r>
          </w:p>
          <w:p w14:paraId="545E22B5" w14:textId="14FA8B23" w:rsidR="00A31F6F" w:rsidRPr="00A31F6F" w:rsidRDefault="00A97FDD" w:rsidP="00A31F6F">
            <w:sdt>
              <w:sdtPr>
                <w:id w:val="-100297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1F6F">
              <w:t xml:space="preserve"> Very severe: major disruption in all areas of life or severe neglect to self-care resulting in damage to health</w:t>
            </w:r>
          </w:p>
        </w:tc>
      </w:tr>
    </w:tbl>
    <w:p w14:paraId="44638B28" w14:textId="77777777" w:rsidR="00A31F6F" w:rsidRDefault="00A31F6F" w:rsidP="001D0EE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A31F6F" w14:paraId="36C7D9AF" w14:textId="77777777" w:rsidTr="0079498B">
        <w:trPr>
          <w:trHeight w:val="340"/>
        </w:trPr>
        <w:tc>
          <w:tcPr>
            <w:tcW w:w="9742" w:type="dxa"/>
          </w:tcPr>
          <w:p w14:paraId="595541BD" w14:textId="06E91830" w:rsidR="00A31F6F" w:rsidRPr="00A31F6F" w:rsidRDefault="00A31F6F" w:rsidP="0079498B">
            <w:r>
              <w:rPr>
                <w:b/>
                <w:bCs/>
              </w:rPr>
              <w:t>Co-existing conditions:</w:t>
            </w:r>
          </w:p>
        </w:tc>
      </w:tr>
      <w:tr w:rsidR="00A31F6F" w14:paraId="620FD71B" w14:textId="77777777" w:rsidTr="0079498B">
        <w:trPr>
          <w:trHeight w:val="340"/>
        </w:trPr>
        <w:tc>
          <w:tcPr>
            <w:tcW w:w="9742" w:type="dxa"/>
          </w:tcPr>
          <w:p w14:paraId="2BF6E93D" w14:textId="0A967912" w:rsidR="00A31F6F" w:rsidRDefault="00A31F6F" w:rsidP="00A31F6F">
            <w:sdt>
              <w:sdtPr>
                <w:id w:val="-118937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31F6F">
              <w:t xml:space="preserve"> </w:t>
            </w:r>
            <w:r>
              <w:t>No co-existing conditions</w:t>
            </w:r>
          </w:p>
          <w:p w14:paraId="68462E7C" w14:textId="05C9663C" w:rsidR="00A31F6F" w:rsidRDefault="00A97FDD" w:rsidP="00A31F6F">
            <w:sdt>
              <w:sdtPr>
                <w:id w:val="-172582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1F6F">
              <w:t xml:space="preserve"> Minor: occasional un</w:t>
            </w:r>
            <w:r>
              <w:t>-</w:t>
            </w:r>
            <w:r w:rsidR="00A31F6F">
              <w:t>concer</w:t>
            </w:r>
            <w:r>
              <w:t>ni</w:t>
            </w:r>
            <w:r w:rsidR="00A31F6F">
              <w:t xml:space="preserve">ng </w:t>
            </w:r>
            <w:r>
              <w:t>substance use not impacting on mental health</w:t>
            </w:r>
          </w:p>
          <w:p w14:paraId="1421AD42" w14:textId="2B531F02" w:rsidR="00A31F6F" w:rsidRDefault="00A97FDD" w:rsidP="006B5AB5">
            <w:pPr>
              <w:ind w:left="284" w:hanging="284"/>
            </w:pPr>
            <w:sdt>
              <w:sdtPr>
                <w:id w:val="81816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Moderate: ongoing/episodic substance use or physical health concern impacting mental health and treatment attendance</w:t>
            </w:r>
          </w:p>
          <w:p w14:paraId="6EBB1F1B" w14:textId="4EC4B331" w:rsidR="00A97FDD" w:rsidRDefault="00A97FDD" w:rsidP="006B5AB5">
            <w:pPr>
              <w:ind w:left="284" w:hanging="284"/>
            </w:pPr>
            <w:sdt>
              <w:sdtPr>
                <w:id w:val="83333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Severe: substance use poses a risk to physical and mental health/physical health – requires monitoring or intellectual disability/impairment significantly impacting mental health or treatment attendance</w:t>
            </w:r>
          </w:p>
          <w:p w14:paraId="5793F44B" w14:textId="43FD3B06" w:rsidR="00A97FDD" w:rsidRPr="00A31F6F" w:rsidRDefault="00A97FDD" w:rsidP="006B5AB5">
            <w:pPr>
              <w:ind w:left="284" w:hanging="284"/>
            </w:pPr>
            <w:sdt>
              <w:sdtPr>
                <w:id w:val="71455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Very severe: substance use requiring AOD support to limit use and concurrent mental illness or poorly managed/life threatening physical health conditions or intellectual disability and concurrent mental illness</w:t>
            </w:r>
          </w:p>
        </w:tc>
      </w:tr>
    </w:tbl>
    <w:p w14:paraId="748CE730" w14:textId="77777777" w:rsidR="00A31F6F" w:rsidRDefault="00A31F6F" w:rsidP="001D0EE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A31F6F" w14:paraId="7AE533CF" w14:textId="77777777" w:rsidTr="0079498B">
        <w:trPr>
          <w:trHeight w:val="340"/>
        </w:trPr>
        <w:tc>
          <w:tcPr>
            <w:tcW w:w="9742" w:type="dxa"/>
          </w:tcPr>
          <w:p w14:paraId="5AF4C2E2" w14:textId="4E6CADA3" w:rsidR="00A31F6F" w:rsidRPr="00A31F6F" w:rsidRDefault="00A31F6F" w:rsidP="0079498B">
            <w:r>
              <w:rPr>
                <w:b/>
                <w:bCs/>
              </w:rPr>
              <w:t>Treatment / Recovery HX:</w:t>
            </w:r>
          </w:p>
        </w:tc>
      </w:tr>
      <w:tr w:rsidR="00A31F6F" w14:paraId="6EA55402" w14:textId="77777777" w:rsidTr="0079498B">
        <w:trPr>
          <w:trHeight w:val="340"/>
        </w:trPr>
        <w:tc>
          <w:tcPr>
            <w:tcW w:w="9742" w:type="dxa"/>
          </w:tcPr>
          <w:p w14:paraId="460198FD" w14:textId="5C769FD9" w:rsidR="00A31F6F" w:rsidRDefault="00A31F6F" w:rsidP="00A31F6F">
            <w:sdt>
              <w:sdtPr>
                <w:id w:val="78068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31F6F">
              <w:t xml:space="preserve"> </w:t>
            </w:r>
            <w:r w:rsidR="00A97FDD">
              <w:t>No history of treatment</w:t>
            </w:r>
          </w:p>
          <w:p w14:paraId="05A28392" w14:textId="00D72017" w:rsidR="00A97FDD" w:rsidRDefault="00A97FDD" w:rsidP="00A31F6F">
            <w:sdt>
              <w:sdtPr>
                <w:id w:val="-205738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Full recovery: non need for ongoing </w:t>
            </w:r>
            <w:proofErr w:type="gramStart"/>
            <w:r>
              <w:t>treatment</w:t>
            </w:r>
            <w:proofErr w:type="gramEnd"/>
          </w:p>
          <w:p w14:paraId="3CE57436" w14:textId="600060EC" w:rsidR="00A97FDD" w:rsidRDefault="00A97FDD" w:rsidP="00A31F6F">
            <w:sdt>
              <w:sdtPr>
                <w:id w:val="120860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Moderate: partial recovery with limited support</w:t>
            </w:r>
          </w:p>
          <w:p w14:paraId="02191F4A" w14:textId="199D73BB" w:rsidR="00A97FDD" w:rsidRDefault="00A97FDD" w:rsidP="00A31F6F">
            <w:sdt>
              <w:sdtPr>
                <w:id w:val="-55293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Minor: recent treatment with minor improvement or specialist intervention with limited response</w:t>
            </w:r>
          </w:p>
          <w:p w14:paraId="2C4F05FC" w14:textId="72BFAF85" w:rsidR="00A31F6F" w:rsidRPr="00A31F6F" w:rsidRDefault="00A97FDD" w:rsidP="00A97FDD">
            <w:sdt>
              <w:sdtPr>
                <w:id w:val="28138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Negligible: negligible or no recovery despite intensive and structured support over an extended period.</w:t>
            </w:r>
          </w:p>
        </w:tc>
      </w:tr>
    </w:tbl>
    <w:p w14:paraId="0F966242" w14:textId="77777777" w:rsidR="00A31F6F" w:rsidRDefault="00A31F6F" w:rsidP="001D0EE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A31F6F" w14:paraId="7166D9B3" w14:textId="77777777" w:rsidTr="0079498B">
        <w:trPr>
          <w:trHeight w:val="340"/>
        </w:trPr>
        <w:tc>
          <w:tcPr>
            <w:tcW w:w="9742" w:type="dxa"/>
          </w:tcPr>
          <w:p w14:paraId="57624E68" w14:textId="1BB09A62" w:rsidR="00A31F6F" w:rsidRPr="00A31F6F" w:rsidRDefault="00A31F6F" w:rsidP="0079498B">
            <w:r>
              <w:rPr>
                <w:b/>
                <w:bCs/>
              </w:rPr>
              <w:lastRenderedPageBreak/>
              <w:t>Social and environmental stressors:</w:t>
            </w:r>
          </w:p>
        </w:tc>
      </w:tr>
      <w:tr w:rsidR="00A31F6F" w14:paraId="218A05CA" w14:textId="77777777" w:rsidTr="0079498B">
        <w:trPr>
          <w:trHeight w:val="340"/>
        </w:trPr>
        <w:tc>
          <w:tcPr>
            <w:tcW w:w="9742" w:type="dxa"/>
          </w:tcPr>
          <w:p w14:paraId="11BA93C7" w14:textId="7751CFCF" w:rsidR="00A31F6F" w:rsidRDefault="00A31F6F" w:rsidP="0079498B">
            <w:sdt>
              <w:sdtPr>
                <w:id w:val="76241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31F6F">
              <w:t xml:space="preserve"> </w:t>
            </w:r>
            <w:r w:rsidR="00A97FDD">
              <w:t>No known stressors</w:t>
            </w:r>
          </w:p>
          <w:p w14:paraId="096233AF" w14:textId="62E5DF5F" w:rsidR="00A97FDD" w:rsidRDefault="00A97FDD" w:rsidP="0079498B">
            <w:sdt>
              <w:sdtPr>
                <w:id w:val="-65351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Mild: believes environment to be mildly stressful</w:t>
            </w:r>
          </w:p>
          <w:p w14:paraId="6358BF5B" w14:textId="492C783C" w:rsidR="00A97FDD" w:rsidRDefault="00A97FDD" w:rsidP="0079498B">
            <w:sdt>
              <w:sdtPr>
                <w:id w:val="92214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Moderate: believes environment to be moderately stressful</w:t>
            </w:r>
          </w:p>
          <w:p w14:paraId="589310F9" w14:textId="7865CECB" w:rsidR="00A97FDD" w:rsidRDefault="00A97FDD" w:rsidP="0079498B">
            <w:sdt>
              <w:sdtPr>
                <w:id w:val="-62230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Highly stressful: </w:t>
            </w:r>
            <w:r>
              <w:t xml:space="preserve">believes environment to be </w:t>
            </w:r>
            <w:r>
              <w:t>highly</w:t>
            </w:r>
            <w:r>
              <w:t xml:space="preserve"> </w:t>
            </w:r>
            <w:proofErr w:type="gramStart"/>
            <w:r>
              <w:t>stressful</w:t>
            </w:r>
            <w:proofErr w:type="gramEnd"/>
          </w:p>
          <w:p w14:paraId="3DC3F490" w14:textId="06157305" w:rsidR="00A31F6F" w:rsidRPr="00A31F6F" w:rsidRDefault="00A97FDD" w:rsidP="00A97FDD">
            <w:sdt>
              <w:sdtPr>
                <w:id w:val="62041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Extremely stressful: </w:t>
            </w:r>
            <w:r>
              <w:t xml:space="preserve">believes environment to be </w:t>
            </w:r>
            <w:r>
              <w:t>extremely</w:t>
            </w:r>
            <w:r>
              <w:t xml:space="preserve"> stressful</w:t>
            </w:r>
          </w:p>
        </w:tc>
      </w:tr>
    </w:tbl>
    <w:p w14:paraId="41097998" w14:textId="77777777" w:rsidR="00A31F6F" w:rsidRDefault="00A31F6F" w:rsidP="001D0EE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A31F6F" w14:paraId="4EF1A491" w14:textId="77777777" w:rsidTr="0079498B">
        <w:trPr>
          <w:trHeight w:val="340"/>
        </w:trPr>
        <w:tc>
          <w:tcPr>
            <w:tcW w:w="9742" w:type="dxa"/>
          </w:tcPr>
          <w:p w14:paraId="631C478C" w14:textId="721878AC" w:rsidR="00A31F6F" w:rsidRPr="00A31F6F" w:rsidRDefault="00A31F6F" w:rsidP="0079498B">
            <w:r>
              <w:rPr>
                <w:b/>
                <w:bCs/>
              </w:rPr>
              <w:t>Family and other supports:</w:t>
            </w:r>
          </w:p>
        </w:tc>
      </w:tr>
      <w:tr w:rsidR="00A31F6F" w14:paraId="00928F48" w14:textId="77777777" w:rsidTr="0079498B">
        <w:trPr>
          <w:trHeight w:val="340"/>
        </w:trPr>
        <w:tc>
          <w:tcPr>
            <w:tcW w:w="9742" w:type="dxa"/>
          </w:tcPr>
          <w:p w14:paraId="4C7B8030" w14:textId="6D33FD3C" w:rsidR="00A97FDD" w:rsidRDefault="00A31F6F" w:rsidP="0079498B">
            <w:sdt>
              <w:sdtPr>
                <w:id w:val="20175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31F6F">
              <w:t xml:space="preserve"> </w:t>
            </w:r>
            <w:r w:rsidR="00A97FDD">
              <w:t xml:space="preserve">Highly supported: substantial useful supports willing to </w:t>
            </w:r>
            <w:proofErr w:type="gramStart"/>
            <w:r w:rsidR="00A97FDD">
              <w:t>help</w:t>
            </w:r>
            <w:proofErr w:type="gramEnd"/>
          </w:p>
          <w:p w14:paraId="17058C03" w14:textId="2F3550FE" w:rsidR="00A97FDD" w:rsidRDefault="00A97FDD" w:rsidP="0079498B">
            <w:sdt>
              <w:sdtPr>
                <w:id w:val="-76367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Well supported: a few useful supports willing to </w:t>
            </w:r>
            <w:proofErr w:type="gramStart"/>
            <w:r>
              <w:t>help</w:t>
            </w:r>
            <w:proofErr w:type="gramEnd"/>
          </w:p>
          <w:p w14:paraId="168B4211" w14:textId="7A2F9562" w:rsidR="00A97FDD" w:rsidRDefault="00A97FDD" w:rsidP="0079498B">
            <w:sdt>
              <w:sdtPr>
                <w:id w:val="-23810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Limited supports: usual sources of support are reluctant or have insufficient resources to </w:t>
            </w:r>
            <w:proofErr w:type="gramStart"/>
            <w:r>
              <w:t>help</w:t>
            </w:r>
            <w:proofErr w:type="gramEnd"/>
          </w:p>
          <w:p w14:paraId="6E53A92C" w14:textId="44DC3E73" w:rsidR="00A97FDD" w:rsidRDefault="00A97FDD" w:rsidP="0079498B">
            <w:sdt>
              <w:sdtPr>
                <w:id w:val="-88401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Minimal supports: very few useful sources of support</w:t>
            </w:r>
          </w:p>
          <w:p w14:paraId="59DFFA4F" w14:textId="75FAD4FA" w:rsidR="00A31F6F" w:rsidRPr="00A31F6F" w:rsidRDefault="00A97FDD" w:rsidP="00A97FDD">
            <w:sdt>
              <w:sdtPr>
                <w:id w:val="-25620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supports: no useful supports</w:t>
            </w:r>
          </w:p>
        </w:tc>
      </w:tr>
    </w:tbl>
    <w:p w14:paraId="555A5889" w14:textId="77777777" w:rsidR="00A31F6F" w:rsidRDefault="00A31F6F" w:rsidP="001D0EE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A31F6F" w14:paraId="4CCA643C" w14:textId="77777777" w:rsidTr="0079498B">
        <w:trPr>
          <w:trHeight w:val="340"/>
        </w:trPr>
        <w:tc>
          <w:tcPr>
            <w:tcW w:w="9742" w:type="dxa"/>
          </w:tcPr>
          <w:p w14:paraId="73C7A323" w14:textId="4D4597C8" w:rsidR="00A31F6F" w:rsidRPr="00A31F6F" w:rsidRDefault="00A31F6F" w:rsidP="0079498B">
            <w:r>
              <w:rPr>
                <w:b/>
                <w:bCs/>
              </w:rPr>
              <w:t>Engagement and motivation:</w:t>
            </w:r>
          </w:p>
        </w:tc>
      </w:tr>
      <w:tr w:rsidR="00A31F6F" w14:paraId="1ADE9B3B" w14:textId="77777777" w:rsidTr="0079498B">
        <w:trPr>
          <w:trHeight w:val="340"/>
        </w:trPr>
        <w:tc>
          <w:tcPr>
            <w:tcW w:w="9742" w:type="dxa"/>
          </w:tcPr>
          <w:p w14:paraId="1BAD3ED4" w14:textId="2B1F6D79" w:rsidR="00A97FDD" w:rsidRDefault="00A31F6F" w:rsidP="00E52416">
            <w:pPr>
              <w:ind w:left="284" w:hanging="284"/>
            </w:pPr>
            <w:sdt>
              <w:sdtPr>
                <w:id w:val="51812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31F6F">
              <w:t xml:space="preserve"> </w:t>
            </w:r>
            <w:r w:rsidR="00A97FDD">
              <w:t>Optimal: complete understanding of the impacts of mental illness and is active and motivated in recovery</w:t>
            </w:r>
          </w:p>
          <w:p w14:paraId="70C8A84C" w14:textId="14760F8A" w:rsidR="00A97FDD" w:rsidRDefault="00A97FDD" w:rsidP="0079498B">
            <w:sdt>
              <w:sdtPr>
                <w:id w:val="61912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Positive: good understanding of mental illness and is capable and willing to accept supports</w:t>
            </w:r>
          </w:p>
          <w:p w14:paraId="1838C23E" w14:textId="7129B822" w:rsidR="00A97FDD" w:rsidRDefault="00A97FDD" w:rsidP="00E52416">
            <w:pPr>
              <w:ind w:left="284" w:hanging="284"/>
            </w:pPr>
            <w:sdt>
              <w:sdtPr>
                <w:id w:val="-156972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Limited: limited understanding of impact of mental illness and unlikely to accept supports without encouragement or prompting</w:t>
            </w:r>
          </w:p>
          <w:p w14:paraId="3F8A097A" w14:textId="0F0027C9" w:rsidR="00A97FDD" w:rsidRDefault="00A97FDD" w:rsidP="0079498B">
            <w:sdt>
              <w:sdtPr>
                <w:id w:val="-34208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Minimal: rarely accepts mental illness or its impacts and is reluctant to accept support</w:t>
            </w:r>
          </w:p>
          <w:p w14:paraId="0247E310" w14:textId="1419D399" w:rsidR="00A31F6F" w:rsidRPr="00A31F6F" w:rsidRDefault="00A97FDD" w:rsidP="00E52416">
            <w:pPr>
              <w:ind w:left="284" w:hanging="284"/>
            </w:pPr>
            <w:sdt>
              <w:sdtPr>
                <w:id w:val="-43205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Disengaged: no understanding or awareness of mental illness and avoids managing the condition or engagement with supports</w:t>
            </w:r>
          </w:p>
        </w:tc>
      </w:tr>
    </w:tbl>
    <w:p w14:paraId="44F53EA4" w14:textId="77777777" w:rsidR="00A31F6F" w:rsidRDefault="00A31F6F" w:rsidP="001D0EE7">
      <w:pPr>
        <w:rPr>
          <w:sz w:val="16"/>
          <w:szCs w:val="16"/>
        </w:rPr>
      </w:pPr>
    </w:p>
    <w:p w14:paraId="3C78F404" w14:textId="77777777" w:rsidR="00A31F6F" w:rsidRDefault="00A31F6F" w:rsidP="001D0EE7">
      <w:pPr>
        <w:rPr>
          <w:sz w:val="16"/>
          <w:szCs w:val="16"/>
        </w:rPr>
      </w:pPr>
    </w:p>
    <w:p w14:paraId="167AB153" w14:textId="77777777" w:rsidR="00A31F6F" w:rsidRDefault="00A31F6F" w:rsidP="001D0EE7">
      <w:pPr>
        <w:rPr>
          <w:sz w:val="16"/>
          <w:szCs w:val="16"/>
        </w:rPr>
      </w:pPr>
    </w:p>
    <w:p w14:paraId="77698E71" w14:textId="77777777" w:rsidR="00A31F6F" w:rsidRDefault="00A31F6F" w:rsidP="001D0EE7">
      <w:pPr>
        <w:rPr>
          <w:sz w:val="16"/>
          <w:szCs w:val="16"/>
        </w:rPr>
      </w:pPr>
    </w:p>
    <w:p w14:paraId="6CA55C09" w14:textId="77777777" w:rsidR="00A31F6F" w:rsidRPr="002E1682" w:rsidRDefault="00A31F6F" w:rsidP="001D0EE7">
      <w:pPr>
        <w:rPr>
          <w:sz w:val="16"/>
          <w:szCs w:val="16"/>
        </w:rPr>
      </w:pPr>
    </w:p>
    <w:sectPr w:rsidR="00A31F6F" w:rsidRPr="002E1682" w:rsidSect="002E1682">
      <w:headerReference w:type="default" r:id="rId8"/>
      <w:pgSz w:w="11906" w:h="16838"/>
      <w:pgMar w:top="1304" w:right="1077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0FAC1" w14:textId="77777777" w:rsidR="00BA4E26" w:rsidRDefault="00BA4E26" w:rsidP="001D0EE7">
      <w:r>
        <w:separator/>
      </w:r>
    </w:p>
  </w:endnote>
  <w:endnote w:type="continuationSeparator" w:id="0">
    <w:p w14:paraId="1BC70EB4" w14:textId="77777777" w:rsidR="00BA4E26" w:rsidRDefault="00BA4E26" w:rsidP="001D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5D403" w14:textId="77777777" w:rsidR="00BA4E26" w:rsidRDefault="00BA4E26" w:rsidP="001D0EE7">
      <w:r>
        <w:separator/>
      </w:r>
    </w:p>
  </w:footnote>
  <w:footnote w:type="continuationSeparator" w:id="0">
    <w:p w14:paraId="2C794290" w14:textId="77777777" w:rsidR="00BA4E26" w:rsidRDefault="00BA4E26" w:rsidP="001D0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0FA62" w14:textId="32B16A4E" w:rsidR="001D0EE7" w:rsidRDefault="001D0EE7" w:rsidP="001D0EE7">
    <w:pPr>
      <w:pStyle w:val="Header"/>
      <w:jc w:val="right"/>
    </w:pPr>
    <w:r>
      <w:rPr>
        <w:noProof/>
      </w:rPr>
      <w:drawing>
        <wp:inline distT="0" distB="0" distL="0" distR="0" wp14:anchorId="61C7DD6B" wp14:editId="0DCDFEB7">
          <wp:extent cx="1930400" cy="356951"/>
          <wp:effectExtent l="0" t="0" r="0" b="5080"/>
          <wp:docPr id="2" name="Picture 2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306" cy="367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2A0BD313" wp14:editId="0329DF39">
          <wp:extent cx="1386843" cy="829058"/>
          <wp:effectExtent l="0" t="0" r="381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3" cy="829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B7420"/>
    <w:multiLevelType w:val="hybridMultilevel"/>
    <w:tmpl w:val="737271F4"/>
    <w:lvl w:ilvl="0" w:tplc="3BE641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87EFB"/>
    <w:multiLevelType w:val="hybridMultilevel"/>
    <w:tmpl w:val="3B7A1E90"/>
    <w:lvl w:ilvl="0" w:tplc="3BE641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965403">
    <w:abstractNumId w:val="1"/>
  </w:num>
  <w:num w:numId="2" w16cid:durableId="196531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E7"/>
    <w:rsid w:val="00070CED"/>
    <w:rsid w:val="000C4609"/>
    <w:rsid w:val="001824B6"/>
    <w:rsid w:val="001D0EE7"/>
    <w:rsid w:val="001F0A03"/>
    <w:rsid w:val="002257E0"/>
    <w:rsid w:val="002E1682"/>
    <w:rsid w:val="00357C45"/>
    <w:rsid w:val="003B6629"/>
    <w:rsid w:val="003B6B90"/>
    <w:rsid w:val="00445D0D"/>
    <w:rsid w:val="006865FF"/>
    <w:rsid w:val="006B5AB5"/>
    <w:rsid w:val="007A6DCB"/>
    <w:rsid w:val="00875E32"/>
    <w:rsid w:val="00931C09"/>
    <w:rsid w:val="00994BCB"/>
    <w:rsid w:val="00A31F6F"/>
    <w:rsid w:val="00A97FDD"/>
    <w:rsid w:val="00BA4E26"/>
    <w:rsid w:val="00C47E0A"/>
    <w:rsid w:val="00D15324"/>
    <w:rsid w:val="00E23435"/>
    <w:rsid w:val="00E5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57440"/>
  <w15:chartTrackingRefBased/>
  <w15:docId w15:val="{A13C35A7-6CAB-40F3-BDF5-88D9976D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EE7"/>
  </w:style>
  <w:style w:type="paragraph" w:styleId="Footer">
    <w:name w:val="footer"/>
    <w:basedOn w:val="Normal"/>
    <w:link w:val="FooterChar"/>
    <w:uiPriority w:val="99"/>
    <w:unhideWhenUsed/>
    <w:rsid w:val="001D0E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EE7"/>
  </w:style>
  <w:style w:type="paragraph" w:styleId="ListParagraph">
    <w:name w:val="List Paragraph"/>
    <w:basedOn w:val="Normal"/>
    <w:uiPriority w:val="34"/>
    <w:qFormat/>
    <w:rsid w:val="001D0EE7"/>
    <w:pPr>
      <w:ind w:left="720"/>
      <w:contextualSpacing/>
    </w:pPr>
  </w:style>
  <w:style w:type="table" w:styleId="TableGrid">
    <w:name w:val="Table Grid"/>
    <w:basedOn w:val="TableNormal"/>
    <w:uiPriority w:val="39"/>
    <w:rsid w:val="001D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31C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A2BC8-2E5C-411D-B86B-8C1F5320C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Mitchell</dc:creator>
  <cp:keywords/>
  <dc:description/>
  <cp:lastModifiedBy>Belinda Mitchell</cp:lastModifiedBy>
  <cp:revision>9</cp:revision>
  <dcterms:created xsi:type="dcterms:W3CDTF">2024-01-12T03:35:00Z</dcterms:created>
  <dcterms:modified xsi:type="dcterms:W3CDTF">2024-02-07T01:31:00Z</dcterms:modified>
</cp:coreProperties>
</file>